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rPr/>
      </w:pPr>
      <w:bookmarkStart w:id="0" w:name="block-47711105"/>
      <w:bookmarkEnd w:id="0"/>
      <w:r>
        <w:rPr/>
        <w:drawing>
          <wp:inline distT="0" distB="0" distL="0" distR="0">
            <wp:extent cx="6299200" cy="9518015"/>
            <wp:effectExtent l="0" t="0" r="0" b="0"/>
            <wp:docPr id="1" name="Рисунок 1" descr="C:\Users\user\AppData\Local\Temp\Rar$DIa20284.42952\AnyScanner_12_08_2025 (7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Temp\Rar$DIa20284.42952\AnyScanner_12_08_2025 (7)_page-000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951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left="120" w:hanging="0"/>
        <w:jc w:val="center"/>
        <w:rPr/>
      </w:pPr>
      <w:r>
        <w:rPr/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bookmarkStart w:id="1" w:name="block-47711105"/>
      <w:bookmarkStart w:id="2" w:name="block-47711107"/>
      <w:bookmarkEnd w:id="1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bookmarkStart w:id="3" w:name="2de083b3-1f31-409f-b177-a515047f5be6"/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>
      <w:pPr>
        <w:pStyle w:val="Normal"/>
        <w:numPr>
          <w:ilvl w:val="0"/>
          <w:numId w:val="1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4" w:name="_Toc124264881"/>
      <w:bookmarkEnd w:id="4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>
      <w:pPr>
        <w:pStyle w:val="Normal"/>
        <w:numPr>
          <w:ilvl w:val="0"/>
          <w:numId w:val="2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>
      <w:pPr>
        <w:pStyle w:val="Normal"/>
        <w:numPr>
          <w:ilvl w:val="0"/>
          <w:numId w:val="3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>
      <w:pPr>
        <w:pStyle w:val="Normal"/>
        <w:numPr>
          <w:ilvl w:val="0"/>
          <w:numId w:val="4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>
      <w:pPr>
        <w:pStyle w:val="Normal"/>
        <w:numPr>
          <w:ilvl w:val="0"/>
          <w:numId w:val="5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>
      <w:pPr>
        <w:pStyle w:val="Normal"/>
        <w:numPr>
          <w:ilvl w:val="0"/>
          <w:numId w:val="6"/>
        </w:numPr>
        <w:spacing w:lineRule="auto" w:line="264" w:before="0"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  <w:bookmarkStart w:id="5" w:name="_Toc124264882"/>
      <w:bookmarkStart w:id="6" w:name="_Toc124264882"/>
      <w:bookmarkEnd w:id="6"/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>
      <w:pPr>
        <w:pStyle w:val="Normal"/>
        <w:spacing w:lineRule="auto" w:line="264" w:before="0" w:after="0"/>
        <w:ind w:left="120" w:hanging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>
        <w:rPr>
          <w:rFonts w:ascii="Times New Roman" w:hAnsi="Times New Roman"/>
          <w:color w:val="000000"/>
          <w:sz w:val="28"/>
          <w:lang w:val="ru-RU"/>
        </w:rPr>
        <w:t>-анимации.</w:t>
      </w:r>
    </w:p>
    <w:p>
      <w:p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>
      <w:pPr>
        <w:sectPr>
          <w:type w:val="nextPage"/>
          <w:pgSz w:w="11906" w:h="16383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auto" w:line="264" w:before="0"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3965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1319"/>
        <w:gridCol w:w="4392"/>
        <w:gridCol w:w="1651"/>
        <w:gridCol w:w="1840"/>
        <w:gridCol w:w="1911"/>
        <w:gridCol w:w="2851"/>
      </w:tblGrid>
      <w:tr>
        <w:trPr>
          <w:trHeight w:val="144" w:hRule="atLeast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4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5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1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439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85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>
        <w:trPr>
          <w:trHeight w:val="144" w:hRule="atLeast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0413" w:type="dxa"/>
        <w:jc w:val="left"/>
        <w:tblInd w:w="107" w:type="dxa"/>
        <w:tblLayout w:type="fixed"/>
        <w:tblCellMar>
          <w:top w:w="50" w:type="dxa"/>
          <w:left w:w="100" w:type="dxa"/>
          <w:bottom w:w="0" w:type="dxa"/>
          <w:right w:w="108" w:type="dxa"/>
        </w:tblCellMar>
        <w:tblLook w:val="04a0"/>
      </w:tblPr>
      <w:tblGrid>
        <w:gridCol w:w="620"/>
        <w:gridCol w:w="1981"/>
        <w:gridCol w:w="842"/>
        <w:gridCol w:w="1614"/>
        <w:gridCol w:w="1421"/>
        <w:gridCol w:w="1443"/>
        <w:gridCol w:w="2491"/>
      </w:tblGrid>
      <w:tr>
        <w:trPr>
          <w:trHeight w:val="144" w:hRule="atLeast"/>
        </w:trPr>
        <w:tc>
          <w:tcPr>
            <w:tcW w:w="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п/п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9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38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24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98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  <w:tc>
          <w:tcPr>
            <w:tcW w:w="1443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249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природного ландшафта России. Горы и степи в пейзажной живописи. </w:t>
            </w:r>
            <w:r>
              <w:rPr>
                <w:rFonts w:ascii="Times New Roman" w:hAnsi="Times New Roman"/>
                <w:color w:val="000000"/>
                <w:sz w:val="24"/>
              </w:rPr>
              <w:t>(Высота линии горизонта)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01.09.2025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родной земли. Красота среднерусской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перспективного построения пространства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08.09.2025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 – деревянный мир. Конструкция и декор избы.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красоты и пользы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15.09.2025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Деревня – деревянный мир: русское деревянное зодчество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22.09.2025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29.09.2025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традиционная красота мужского образа. </w:t>
            </w:r>
            <w:r>
              <w:rPr>
                <w:rFonts w:ascii="Times New Roman" w:hAnsi="Times New Roman"/>
                <w:color w:val="000000"/>
                <w:sz w:val="24"/>
              </w:rPr>
              <w:t>Добрый молодец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06.10.2025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праздники - образ радости и счастливой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панно. Сюжетная композиция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13.10.2025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20.10.2025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угол. Образ древнерусского города-крепости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10.11.2025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соборы. Конструкция и символика древнерусского каменного храма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17.11.2025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Русской земли. Конструкция древнего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Пространство городской среды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24.11.2025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земли. 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01.12.2025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теремов. Интерьеры теремных палат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08.12.2025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15.12.2025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палатах. Коллективное панно.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композиция. Аппликация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22.12.2025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Народы гор и степей. Пейзаж и традиционное жилище. Сакля. </w:t>
            </w:r>
            <w:r>
              <w:rPr>
                <w:rFonts w:ascii="Times New Roman" w:hAnsi="Times New Roman"/>
                <w:color w:val="000000"/>
                <w:sz w:val="24"/>
              </w:rPr>
              <w:t>Юрта – конструкция и символика в постройке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29.12.2025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12.01.2026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человека в природе гор и степей. Красота пейзажа с традиционными постройками.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19.01.2026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народов мира. Образ природы в японской культуре. </w:t>
            </w:r>
            <w:r>
              <w:rPr>
                <w:rFonts w:ascii="Times New Roman" w:hAnsi="Times New Roman"/>
                <w:color w:val="000000"/>
                <w:sz w:val="24"/>
              </w:rPr>
              <w:t>Пагода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26.01.2026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человека в японском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Традиционные праздники. Коллективное панно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02.02.2026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в пустыне. 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09.02.2026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пустыне. Символические знаки и особенности орнаментов декоративно-прикладного искусства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16.02.2026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23.02.2026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Древнегреческая вазопись. Изображение движения человека в графическом редакторе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02.03.2026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Панно «Олимпийские игры в Древней Греции».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Коллективная работа. Аппликация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09.03.2026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народов мира. Европейские средневековые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Готический собор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16.03.2026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Панно-аппликация «Площадь средневекового города»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23.03.2026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06.04.2026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объединяет народы. Тема материнства в искусстве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13.04.2026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20.04.2026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«Сопереживания». Тема сострадания и утверждения доброты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или графическими материалами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27.04.2026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«Герои и защитники» в искусстве. Скульптурные памятники и мемориальные комплексы. </w:t>
            </w:r>
            <w:r>
              <w:rPr>
                <w:rFonts w:ascii="Times New Roman" w:hAnsi="Times New Roman"/>
                <w:color w:val="000000"/>
                <w:sz w:val="24"/>
              </w:rPr>
              <w:t>Лепка эскиза памятника героям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04.05.2026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«Юности и надежды» в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Сюжетная композиция живописными материалами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>
        <w:trPr>
          <w:trHeight w:val="144" w:hRule="atLeast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украшение и постройка в жизни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Урок-обобщение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/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2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135" w:hanging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39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type w:val="nextPage"/>
          <w:pgSz w:w="11906" w:h="16383"/>
          <w:pgMar w:left="567" w:right="1134" w:gutter="0" w:header="0" w:top="851" w:footer="0" w:bottom="567"/>
          <w:pgNumType w:fmt="decimal"/>
          <w:formProt w:val="false"/>
          <w:textDirection w:val="lrTb"/>
          <w:docGrid w:type="default" w:linePitch="299" w:charSpace="4096"/>
        </w:sectPr>
      </w:pPr>
    </w:p>
    <w:p>
      <w:pPr>
        <w:sectPr>
          <w:type w:val="nextPage"/>
          <w:pgSz w:orient="landscape" w:w="16383" w:h="11906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4096"/>
        </w:sectPr>
        <w:pStyle w:val="Normal"/>
        <w:rPr>
          <w:lang w:val="ru-RU"/>
        </w:rPr>
      </w:pPr>
      <w:r>
        <w:rPr>
          <w:lang w:val="ru-RU"/>
        </w:rPr>
      </w:r>
      <w:bookmarkStart w:id="7" w:name="block-47711107"/>
      <w:bookmarkStart w:id="8" w:name="block-47711107"/>
      <w:bookmarkEnd w:id="8"/>
    </w:p>
    <w:p>
      <w:pPr>
        <w:pStyle w:val="Normal"/>
        <w:spacing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>
      <w:pPr>
        <w:pStyle w:val="Normal"/>
        <w:spacing w:lineRule="auto" w:line="480" w:before="0" w:after="0"/>
        <w:ind w:left="120" w:hanging="0"/>
        <w:rPr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 xml:space="preserve">‌ • </w:t>
      </w:r>
      <w:r>
        <w:rPr>
          <w:rStyle w:val="C8"/>
          <w:rFonts w:eastAsia="" w:eastAsiaTheme="majorEastAsia"/>
          <w:color w:val="000000"/>
        </w:rPr>
        <w:t>Изобразительное искусство, 4 класс/ Неменская Л.А.; под редакцией Неменского Б.М., Акционерное общество «Издательство «Просвещение»‌​</w:t>
      </w:r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​‌</w:t>
      </w:r>
      <w:r>
        <w:rPr>
          <w:rStyle w:val="C8"/>
          <w:rFonts w:eastAsia="" w:eastAsiaTheme="majorEastAsia"/>
          <w:color w:val="000000"/>
        </w:rPr>
        <w:t>Учебно-наглядное пособие для учащихся 1-4 классов начальной школы "Изобразительное искусство" М.Просвещение -2003г‌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‌</w:t>
      </w:r>
      <w:r>
        <w:rPr>
          <w:rStyle w:val="C8"/>
          <w:rFonts w:eastAsia="" w:eastAsiaTheme="majorEastAsia"/>
          <w:color w:val="000000"/>
        </w:rPr>
        <w:t>1. Изобразительное искусство. Рабочие программы. Предметная линия учебников под редакцией Б.М. Неменского. 1-4 классы– М.: Просвещение, 2023</w:t>
      </w:r>
      <w:r>
        <w:rPr>
          <w:color w:val="000000"/>
        </w:rPr>
        <w:br/>
      </w:r>
      <w:r>
        <w:rPr>
          <w:rStyle w:val="C0"/>
          <w:rFonts w:eastAsia="" w:eastAsiaTheme="majorEastAsia"/>
          <w:color w:val="000000"/>
        </w:rPr>
        <w:t>2. Изобразительное искусство. Методическое пособие. 1-4 классы.</w:t>
      </w:r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eastAsia="" w:eastAsiaTheme="majorEastAsia"/>
          <w:color w:val="000000"/>
        </w:rPr>
        <w:t>3. Рабочая программа начального общего образования предмета "Изобразительное искусство"</w:t>
      </w:r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4.Учебник по изобразительному искусству Л.А. Неменская. Изобразительное искусство. Ты изображаешь, украшаешь и строишь. 1-4 класс‌​</w:t>
      </w:r>
    </w:p>
    <w:p>
      <w:pPr>
        <w:pStyle w:val="Normal"/>
        <w:spacing w:before="0" w:after="0"/>
        <w:rPr>
          <w:lang w:val="ru-RU"/>
        </w:rPr>
      </w:pPr>
      <w:r>
        <w:rPr>
          <w:lang w:val="ru-RU"/>
        </w:rPr>
      </w:r>
    </w:p>
    <w:p>
      <w:pPr>
        <w:pStyle w:val="Normal"/>
        <w:spacing w:lineRule="auto" w:line="480" w:before="0" w:after="0"/>
        <w:ind w:left="120" w:hanging="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5"/>
          <w:rFonts w:eastAsia="" w:eastAsiaTheme="majorEastAsia"/>
          <w:color w:val="333333"/>
        </w:rPr>
        <w:t>‌</w:t>
      </w:r>
      <w:r>
        <w:rPr>
          <w:rStyle w:val="C8"/>
          <w:rFonts w:eastAsia="" w:eastAsiaTheme="majorEastAsia"/>
          <w:color w:val="000000"/>
        </w:rPr>
        <w:t>Библиотека ЦОК РЭШ </w:t>
      </w:r>
      <w:hyperlink r:id="rId37">
        <w:r>
          <w:rPr>
            <w:rStyle w:val="-"/>
          </w:rPr>
          <w:t>https://resh.edu.ru/subject/7/2/</w:t>
        </w:r>
      </w:hyperlink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 </w:t>
      </w:r>
      <w:r>
        <w:rPr>
          <w:rStyle w:val="C8"/>
          <w:rFonts w:eastAsia="" w:eastAsiaTheme="majorEastAsia"/>
          <w:color w:val="000000"/>
        </w:rPr>
        <w:t>Открытый урок </w:t>
      </w:r>
      <w:hyperlink r:id="rId38">
        <w:r>
          <w:rPr>
            <w:rStyle w:val="-"/>
          </w:rPr>
          <w:t>https://urok.1sept.ru/</w:t>
        </w:r>
      </w:hyperlink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 </w:t>
      </w:r>
      <w:r>
        <w:rPr>
          <w:rStyle w:val="C8"/>
          <w:rFonts w:eastAsia="" w:eastAsiaTheme="majorEastAsia"/>
          <w:color w:val="000000"/>
        </w:rPr>
        <w:t>Инфоурок </w:t>
      </w:r>
      <w:hyperlink r:id="rId39">
        <w:r>
          <w:rPr>
            <w:rStyle w:val="-"/>
          </w:rPr>
          <w:t>https://infourok.ru/</w:t>
        </w:r>
      </w:hyperlink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 </w:t>
      </w:r>
      <w:r>
        <w:rPr>
          <w:rStyle w:val="C8"/>
          <w:rFonts w:eastAsia="" w:eastAsiaTheme="majorEastAsia"/>
          <w:color w:val="000000"/>
        </w:rPr>
        <w:t>Открытая сеть работников образования </w:t>
      </w:r>
      <w:hyperlink r:id="rId40">
        <w:r>
          <w:rPr>
            <w:rStyle w:val="-"/>
          </w:rPr>
          <w:t>https://nsportal.ru/</w:t>
        </w:r>
      </w:hyperlink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 </w:t>
      </w:r>
      <w:r>
        <w:rPr>
          <w:rStyle w:val="C8"/>
          <w:rFonts w:eastAsia="" w:eastAsiaTheme="majorEastAsia"/>
          <w:color w:val="000000"/>
        </w:rPr>
        <w:t>Обучение рисованию и изобразительному искусству по классам </w:t>
      </w:r>
      <w:hyperlink r:id="rId41">
        <w:r>
          <w:rPr>
            <w:rStyle w:val="-"/>
          </w:rPr>
          <w:t>https://obuchalka.org/obuchenie-risovaniu-i-izobrazitelnomu-iskusstvu/po-klassam/?ysclid=lkehcpjrmr226595869</w:t>
        </w:r>
      </w:hyperlink>
    </w:p>
    <w:p>
      <w:pPr>
        <w:pStyle w:val="C9"/>
        <w:shd w:val="clear" w:color="auto" w:fill="FFFFFF"/>
        <w:spacing w:beforeAutospacing="0" w:before="0" w:afterAutospacing="0" w:after="0"/>
        <w:ind w:left="120" w:hang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eastAsia="" w:eastAsiaTheme="majorEastAsia"/>
          <w:color w:val="000000"/>
        </w:rPr>
        <w:t>​</w:t>
      </w:r>
    </w:p>
    <w:p>
      <w:pPr>
        <w:pStyle w:val="Normal"/>
        <w:spacing w:before="0" w:after="20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Emphasis" w:uiPriority="20" w:semiHidden="0" w:unhideWhenUsed="0" w:qFormat="1"/>
    <w:lsdException w:name="Table Grid" w:uiPriority="59" w:semiHidden="0" w:unhideWhenUsed="0"/>
  </w:latentStyles>
  <w:style w:type="paragraph" w:styleId="Normal" w:default="1">
    <w:name w:val="Normal"/>
    <w:qFormat/>
    <w:rsid w:val="004a327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841cd9"/>
    <w:pPr>
      <w:keepNext w:val="true"/>
      <w:keepLines/>
      <w:spacing w:before="480" w:after="20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1"/>
    <w:uiPriority w:val="9"/>
    <w:unhideWhenUsed/>
    <w:qFormat/>
    <w:rsid w:val="00841cd9"/>
    <w:pPr>
      <w:keepNext w:val="true"/>
      <w:keepLines/>
      <w:spacing w:before="200" w:after="20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1"/>
    <w:uiPriority w:val="9"/>
    <w:unhideWhenUsed/>
    <w:qFormat/>
    <w:rsid w:val="00841cd9"/>
    <w:pPr>
      <w:keepNext w:val="true"/>
      <w:keepLines/>
      <w:spacing w:before="200" w:after="20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1"/>
    <w:uiPriority w:val="9"/>
    <w:unhideWhenUsed/>
    <w:qFormat/>
    <w:rsid w:val="00841cd9"/>
    <w:pPr>
      <w:keepNext w:val="true"/>
      <w:keepLines/>
      <w:spacing w:before="200" w:after="20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Верхний колонтитул Знак"/>
    <w:basedOn w:val="DefaultParagraphFont"/>
    <w:uiPriority w:val="99"/>
    <w:qFormat/>
    <w:rsid w:val="00841cd9"/>
    <w:rPr/>
  </w:style>
  <w:style w:type="character" w:styleId="11" w:customStyle="1">
    <w:name w:val="Заголовок 1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character" w:styleId="41" w:customStyle="1">
    <w:name w:val="Заголовок 4 Знак"/>
    <w:basedOn w:val="DefaultParagraphFont"/>
    <w:uiPriority w:val="9"/>
    <w:qFormat/>
    <w:rsid w:val="00841cd9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Style11" w:customStyle="1">
    <w:name w:val="Подзаголовок Знак"/>
    <w:basedOn w:val="DefaultParagraphFont"/>
    <w:uiPriority w:val="11"/>
    <w:qFormat/>
    <w:rsid w:val="00841cd9"/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tyle12" w:customStyle="1">
    <w:name w:val="Название Знак"/>
    <w:basedOn w:val="DefaultParagraphFont"/>
    <w:uiPriority w:val="10"/>
    <w:qFormat/>
    <w:rsid w:val="00841cd9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Emphasis"/>
    <w:basedOn w:val="DefaultParagraphFont"/>
    <w:uiPriority w:val="20"/>
    <w:qFormat/>
    <w:rsid w:val="00d1197d"/>
    <w:rPr>
      <w:i/>
      <w:iCs/>
    </w:rPr>
  </w:style>
  <w:style w:type="character" w:styleId="-">
    <w:name w:val="Hyperlink"/>
    <w:basedOn w:val="DefaultParagraphFont"/>
    <w:uiPriority w:val="99"/>
    <w:unhideWhenUsed/>
    <w:rsid w:val="005472b9"/>
    <w:rPr>
      <w:color w:val="0000FF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e5877"/>
    <w:rPr>
      <w:rFonts w:ascii="Tahoma" w:hAnsi="Tahoma" w:cs="Tahoma"/>
      <w:sz w:val="16"/>
      <w:szCs w:val="16"/>
    </w:rPr>
  </w:style>
  <w:style w:type="character" w:styleId="C7" w:customStyle="1">
    <w:name w:val="c7"/>
    <w:basedOn w:val="DefaultParagraphFont"/>
    <w:qFormat/>
    <w:rsid w:val="006b75ec"/>
    <w:rPr/>
  </w:style>
  <w:style w:type="character" w:styleId="C8" w:customStyle="1">
    <w:name w:val="c8"/>
    <w:basedOn w:val="DefaultParagraphFont"/>
    <w:qFormat/>
    <w:rsid w:val="006b75ec"/>
    <w:rPr/>
  </w:style>
  <w:style w:type="character" w:styleId="C75" w:customStyle="1">
    <w:name w:val="c75"/>
    <w:basedOn w:val="DefaultParagraphFont"/>
    <w:qFormat/>
    <w:rsid w:val="006b75ec"/>
    <w:rPr/>
  </w:style>
  <w:style w:type="character" w:styleId="C0" w:customStyle="1">
    <w:name w:val="c0"/>
    <w:basedOn w:val="DefaultParagraphFont"/>
    <w:qFormat/>
    <w:rsid w:val="006b75ec"/>
    <w:rPr/>
  </w:style>
  <w:style w:type="character" w:styleId="C56" w:customStyle="1">
    <w:name w:val="c56"/>
    <w:basedOn w:val="DefaultParagraphFont"/>
    <w:qFormat/>
    <w:rsid w:val="006b75ec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0"/>
    <w:uiPriority w:val="99"/>
    <w:unhideWhenUsed/>
    <w:rsid w:val="00841cd9"/>
    <w:pPr>
      <w:tabs>
        <w:tab w:val="clear" w:pos="708"/>
        <w:tab w:val="center" w:pos="4680" w:leader="none"/>
        <w:tab w:val="right" w:pos="9360" w:leader="none"/>
      </w:tabs>
    </w:pPr>
    <w:rPr/>
  </w:style>
  <w:style w:type="paragraph" w:styleId="NormalIndent">
    <w:name w:val="Normal Indent"/>
    <w:basedOn w:val="Normal"/>
    <w:uiPriority w:val="99"/>
    <w:unhideWhenUsed/>
    <w:qFormat/>
    <w:rsid w:val="00841cd9"/>
    <w:pPr>
      <w:ind w:left="720" w:hanging="0"/>
    </w:pPr>
    <w:rPr/>
  </w:style>
  <w:style w:type="paragraph" w:styleId="Style22">
    <w:name w:val="Subtitle"/>
    <w:basedOn w:val="Normal"/>
    <w:next w:val="Normal"/>
    <w:link w:val="Style11"/>
    <w:uiPriority w:val="11"/>
    <w:qFormat/>
    <w:rsid w:val="00841cd9"/>
    <w:pPr>
      <w:ind w:left="86" w:hanging="0"/>
    </w:pPr>
    <w:rPr>
      <w:rFonts w:ascii="Cambria" w:hAnsi="Cambria" w:eastAsia="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Style23">
    <w:name w:val="Title"/>
    <w:basedOn w:val="Normal"/>
    <w:next w:val="Normal"/>
    <w:link w:val="Style12"/>
    <w:uiPriority w:val="10"/>
    <w:qFormat/>
    <w:rsid w:val="00841cd9"/>
    <w:pPr>
      <w:pBdr>
        <w:bottom w:val="single" w:sz="8" w:space="4" w:color="4F81BD"/>
      </w:pBdr>
      <w:spacing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e587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103" w:customStyle="1">
    <w:name w:val="c103"/>
    <w:basedOn w:val="Normal"/>
    <w:qFormat/>
    <w:rsid w:val="006b75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C9" w:customStyle="1">
    <w:name w:val="c9"/>
    <w:basedOn w:val="Normal"/>
    <w:qFormat/>
    <w:rsid w:val="006b75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977de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5472b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m.edsoo.ru/7f4129ea" TargetMode="External"/><Relationship Id="rId4" Type="http://schemas.openxmlformats.org/officeDocument/2006/relationships/hyperlink" Target="https://m.edsoo.ru/7f4129ea" TargetMode="External"/><Relationship Id="rId5" Type="http://schemas.openxmlformats.org/officeDocument/2006/relationships/hyperlink" Target="https://m.edsoo.ru/7f4129ea" TargetMode="External"/><Relationship Id="rId6" Type="http://schemas.openxmlformats.org/officeDocument/2006/relationships/hyperlink" Target="https://m.edsoo.ru/7f4129ea" TargetMode="External"/><Relationship Id="rId7" Type="http://schemas.openxmlformats.org/officeDocument/2006/relationships/hyperlink" Target="https://m.edsoo.ru/7f4129ea" TargetMode="External"/><Relationship Id="rId8" Type="http://schemas.openxmlformats.org/officeDocument/2006/relationships/hyperlink" Target="https://m.edsoo.ru/8a14fe78" TargetMode="External"/><Relationship Id="rId9" Type="http://schemas.openxmlformats.org/officeDocument/2006/relationships/hyperlink" Target="https://m.edsoo.ru/8a14d4ca" TargetMode="External"/><Relationship Id="rId10" Type="http://schemas.openxmlformats.org/officeDocument/2006/relationships/hyperlink" Target="https://m.edsoo.ru/8a14dd4e" TargetMode="External"/><Relationship Id="rId11" Type="http://schemas.openxmlformats.org/officeDocument/2006/relationships/hyperlink" Target="https://m.edsoo.ru/8a150e90" TargetMode="External"/><Relationship Id="rId12" Type="http://schemas.openxmlformats.org/officeDocument/2006/relationships/hyperlink" Target="https://m.edsoo.ru/8a14f630" TargetMode="External"/><Relationship Id="rId13" Type="http://schemas.openxmlformats.org/officeDocument/2006/relationships/hyperlink" Target="https://m.edsoo.ru/8a151070" TargetMode="External"/><Relationship Id="rId14" Type="http://schemas.openxmlformats.org/officeDocument/2006/relationships/hyperlink" Target="https://m.edsoo.ru/8a14eafa" TargetMode="External"/><Relationship Id="rId15" Type="http://schemas.openxmlformats.org/officeDocument/2006/relationships/hyperlink" Target="https://m.edsoo.ru/8a14ec6c" TargetMode="External"/><Relationship Id="rId16" Type="http://schemas.openxmlformats.org/officeDocument/2006/relationships/hyperlink" Target="https://m.edsoo.ru/8a14ede8" TargetMode="External"/><Relationship Id="rId17" Type="http://schemas.openxmlformats.org/officeDocument/2006/relationships/hyperlink" Target="https://m.edsoo.ru/8a14e302" TargetMode="External"/><Relationship Id="rId18" Type="http://schemas.openxmlformats.org/officeDocument/2006/relationships/hyperlink" Target="https://m.edsoo.ru/8a14fcca" TargetMode="External"/><Relationship Id="rId19" Type="http://schemas.openxmlformats.org/officeDocument/2006/relationships/hyperlink" Target="https://m.edsoo.ru/8a14f838" TargetMode="External"/><Relationship Id="rId20" Type="http://schemas.openxmlformats.org/officeDocument/2006/relationships/hyperlink" Target="https://m.edsoo.ru/8a14db64" TargetMode="External"/><Relationship Id="rId21" Type="http://schemas.openxmlformats.org/officeDocument/2006/relationships/hyperlink" Target="https://m.edsoo.ru/8a14d7b8" TargetMode="External"/><Relationship Id="rId22" Type="http://schemas.openxmlformats.org/officeDocument/2006/relationships/hyperlink" Target="https://m.edsoo.ru/8a14ec6c" TargetMode="External"/><Relationship Id="rId23" Type="http://schemas.openxmlformats.org/officeDocument/2006/relationships/hyperlink" Target="https://m.edsoo.ru/8a14e938" TargetMode="External"/><Relationship Id="rId24" Type="http://schemas.openxmlformats.org/officeDocument/2006/relationships/hyperlink" Target="https://m.edsoo.ru/8a14f036" TargetMode="External"/><Relationship Id="rId25" Type="http://schemas.openxmlformats.org/officeDocument/2006/relationships/hyperlink" Target="https://m.edsoo.ru/8a14f270" TargetMode="External"/><Relationship Id="rId26" Type="http://schemas.openxmlformats.org/officeDocument/2006/relationships/hyperlink" Target="https://m.edsoo.ru/8a151584" TargetMode="External"/><Relationship Id="rId27" Type="http://schemas.openxmlformats.org/officeDocument/2006/relationships/hyperlink" Target="https://m.edsoo.ru/8a15074c" TargetMode="External"/><Relationship Id="rId28" Type="http://schemas.openxmlformats.org/officeDocument/2006/relationships/hyperlink" Target="https://m.edsoo.ru/8a15088c" TargetMode="External"/><Relationship Id="rId29" Type="http://schemas.openxmlformats.org/officeDocument/2006/relationships/hyperlink" Target="https://m.edsoo.ru/8a14faa4" TargetMode="External"/><Relationship Id="rId30" Type="http://schemas.openxmlformats.org/officeDocument/2006/relationships/hyperlink" Target="https://m.edsoo.ru/8a150a80" TargetMode="External"/><Relationship Id="rId31" Type="http://schemas.openxmlformats.org/officeDocument/2006/relationships/hyperlink" Target="https://m.edsoo.ru/8a151a7a" TargetMode="External"/><Relationship Id="rId32" Type="http://schemas.openxmlformats.org/officeDocument/2006/relationships/hyperlink" Target="https://m.edsoo.ru/8a151318" TargetMode="External"/><Relationship Id="rId33" Type="http://schemas.openxmlformats.org/officeDocument/2006/relationships/hyperlink" Target="https://m.edsoo.ru/8a15006c" TargetMode="External"/><Relationship Id="rId34" Type="http://schemas.openxmlformats.org/officeDocument/2006/relationships/hyperlink" Target="https://m.edsoo.ru/8a150cb0" TargetMode="External"/><Relationship Id="rId35" Type="http://schemas.openxmlformats.org/officeDocument/2006/relationships/hyperlink" Target="https://m.edsoo.ru/8a14e4c4" TargetMode="External"/><Relationship Id="rId36" Type="http://schemas.openxmlformats.org/officeDocument/2006/relationships/hyperlink" Target="https://m.edsoo.ru/8a14e6b8" TargetMode="External"/><Relationship Id="rId37" Type="http://schemas.openxmlformats.org/officeDocument/2006/relationships/hyperlink" Target="https://www.google.com/url?q=https://resh.edu.ru/subject/7/2/&amp;sa=D&amp;source=editors&amp;ust=1706386897059818&amp;usg=AOvVaw3PE3Wdj2f1pKHSA2sMTYls" TargetMode="External"/><Relationship Id="rId38" Type="http://schemas.openxmlformats.org/officeDocument/2006/relationships/hyperlink" Target="https://www.google.com/url?q=https://urok.1sept.ru/&amp;sa=D&amp;source=editors&amp;ust=1706386897060110&amp;usg=AOvVaw3tymP-wmvsdEelKL2VFkHC" TargetMode="External"/><Relationship Id="rId39" Type="http://schemas.openxmlformats.org/officeDocument/2006/relationships/hyperlink" Target="https://www.google.com/url?q=https://infourok.ru/&amp;sa=D&amp;source=editors&amp;ust=1706386897060324&amp;usg=AOvVaw0z_lRMkqLnhaq_jfbJsJOY" TargetMode="External"/><Relationship Id="rId40" Type="http://schemas.openxmlformats.org/officeDocument/2006/relationships/hyperlink" Target="https://www.google.com/url?q=https://nsportal.ru/&amp;sa=D&amp;source=editors&amp;ust=1706386897060528&amp;usg=AOvVaw3B3j8LZh6Lp8OEiiu_SFiO" TargetMode="External"/><Relationship Id="rId41" Type="http://schemas.openxmlformats.org/officeDocument/2006/relationships/hyperlink" Target="https://www.google.com/url?q=https://obuchalka.org/obuchenie-risovaniu-i-izobrazitelnomu-iskusstvu/po-klassam/?ysclid%3Dlkehcpjrmr226595869&amp;sa=D&amp;source=editors&amp;ust=1706386897060775&amp;usg=AOvVaw3sz-ohHWjrlvCypQKcBtsZ" TargetMode="External"/><Relationship Id="rId42" Type="http://schemas.openxmlformats.org/officeDocument/2006/relationships/numbering" Target="numbering.xml"/><Relationship Id="rId43" Type="http://schemas.openxmlformats.org/officeDocument/2006/relationships/fontTable" Target="fontTable.xml"/><Relationship Id="rId44" Type="http://schemas.openxmlformats.org/officeDocument/2006/relationships/settings" Target="settings.xml"/><Relationship Id="rId4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Application>LibreOffice/7.5.6.2$Linux_X86_64 LibreOffice_project/50$Build-2</Application>
  <AppVersion>15.0000</AppVersion>
  <Pages>25</Pages>
  <Words>3964</Words>
  <Characters>30010</Characters>
  <CharactersWithSpaces>33699</CharactersWithSpaces>
  <Paragraphs>380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2024-10-21T06:51:00Z</dcterms:created>
  <dc:creator/>
  <dc:description/>
  <dc:language>ru-RU</dc:language>
  <cp:lastModifiedBy>user</cp:lastModifiedBy>
  <dcterms:modified xsi:type="dcterms:W3CDTF">2025-12-08T09:41:00Z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